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中共中央、国务院印发了《新时代爱国主义教育实施纲要》，并发出通知，要求各地区各部门结合实际认真贯彻落实。</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《新时代爱国主义教育实施纲要》全文如下。</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w:t>
      </w:r>
      <w:r w:rsidRPr="00535B1F">
        <w:rPr>
          <w:rFonts w:ascii="Helvetica" w:hAnsi="Helvetica" w:cs="Helvetica"/>
          <w:color w:val="000000" w:themeColor="text1"/>
          <w:sz w:val="28"/>
          <w:szCs w:val="28"/>
        </w:rPr>
        <w:t>90</w:t>
      </w:r>
      <w:r w:rsidRPr="00535B1F">
        <w:rPr>
          <w:rFonts w:ascii="Helvetica" w:hAnsi="Helvetica" w:cs="Helvetica"/>
          <w:color w:val="000000" w:themeColor="text1"/>
          <w:sz w:val="28"/>
          <w:szCs w:val="28"/>
        </w:rPr>
        <w:t>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Style w:val="a4"/>
          <w:rFonts w:ascii="Helvetica" w:hAnsi="Helvetica" w:cs="Helvetica"/>
          <w:color w:val="000000" w:themeColor="text1"/>
          <w:sz w:val="28"/>
          <w:szCs w:val="28"/>
        </w:rPr>
        <w:t xml:space="preserve">　　一、总体要求</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w:t>
      </w:r>
      <w:r w:rsidRPr="00535B1F">
        <w:rPr>
          <w:rFonts w:ascii="Helvetica" w:hAnsi="Helvetica" w:cs="Helvetica"/>
          <w:color w:val="000000" w:themeColor="text1"/>
          <w:sz w:val="28"/>
          <w:szCs w:val="28"/>
        </w:rPr>
        <w:t>．指导思想。坚持以马克思列宁主义、毛泽东思想、邓小平理论、</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三个代表</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重要思想、科学发展观、习近平新时代中国特色社会主义思想为指导，增强</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四个意识</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，坚定</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四个自信</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，做到</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两个维护</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lastRenderedPageBreak/>
        <w:t>着眼培养担当民族复兴大任的时代新人，始终高扬爱国主义旗帜，着力培养爱国之情、砥砺强国之志、实践报国之行，使爱国主义成为全体中国人民的坚定信念、精神力量和自觉行动。</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w:t>
      </w:r>
      <w:r w:rsidRPr="00535B1F">
        <w:rPr>
          <w:rFonts w:ascii="Helvetica" w:hAnsi="Helvetica" w:cs="Helvetica"/>
          <w:color w:val="000000" w:themeColor="text1"/>
          <w:sz w:val="28"/>
          <w:szCs w:val="28"/>
        </w:rPr>
        <w:t>．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3</w:t>
      </w:r>
      <w:r w:rsidRPr="00535B1F">
        <w:rPr>
          <w:rFonts w:ascii="Helvetica" w:hAnsi="Helvetica" w:cs="Helvetica"/>
          <w:color w:val="000000" w:themeColor="text1"/>
          <w:sz w:val="28"/>
          <w:szCs w:val="28"/>
        </w:rPr>
        <w:t>．坚持爱党爱国爱社会主义相统一。新中国是中国共产党领导的社会主义国家，祖国的命运与党的命运、社会主义的命运密不可分。</w:t>
      </w:r>
      <w:r w:rsidRPr="00FB14D7">
        <w:rPr>
          <w:rFonts w:ascii="Helvetica" w:hAnsi="Helvetica" w:cs="Helvetica"/>
          <w:b/>
          <w:color w:val="000000" w:themeColor="text1"/>
          <w:sz w:val="28"/>
          <w:szCs w:val="28"/>
        </w:rPr>
        <w:t>当代中国，爱国主义的本质就是坚持爱国和爱党、爱社会主义高度统一。</w:t>
      </w:r>
      <w:r w:rsidRPr="00535B1F">
        <w:rPr>
          <w:rFonts w:ascii="Helvetica" w:hAnsi="Helvetica" w:cs="Helvetica"/>
          <w:color w:val="000000" w:themeColor="text1"/>
          <w:sz w:val="28"/>
          <w:szCs w:val="28"/>
        </w:rPr>
        <w:t>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4</w:t>
      </w:r>
      <w:r w:rsidRPr="00535B1F">
        <w:rPr>
          <w:rFonts w:ascii="Helvetica" w:hAnsi="Helvetica" w:cs="Helvetica"/>
          <w:color w:val="000000" w:themeColor="text1"/>
          <w:sz w:val="28"/>
          <w:szCs w:val="28"/>
        </w:rPr>
        <w:t>．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w:t>
      </w:r>
      <w:r w:rsidRPr="00535B1F">
        <w:rPr>
          <w:rFonts w:ascii="Helvetica" w:hAnsi="Helvetica" w:cs="Helvetica"/>
          <w:color w:val="000000" w:themeColor="text1"/>
          <w:sz w:val="28"/>
          <w:szCs w:val="28"/>
        </w:rPr>
        <w:lastRenderedPageBreak/>
        <w:t>对伟大祖国、中华民族、中华文化、中国共产党、中国特色社会主义的认同，坚决维护国家主权、安全、发展利益，旗帜鲜明反对分裂国家图谋、破坏民族团结的言行，筑牢国家统一、民族团结、社会稳定的铜墙铁壁。</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5</w:t>
      </w:r>
      <w:r w:rsidRPr="00535B1F">
        <w:rPr>
          <w:rFonts w:ascii="Helvetica" w:hAnsi="Helvetica" w:cs="Helvetica"/>
          <w:color w:val="000000" w:themeColor="text1"/>
          <w:sz w:val="28"/>
          <w:szCs w:val="28"/>
        </w:rPr>
        <w:t>．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6</w:t>
      </w:r>
      <w:r w:rsidRPr="00535B1F">
        <w:rPr>
          <w:rFonts w:ascii="Helvetica" w:hAnsi="Helvetica" w:cs="Helvetica"/>
          <w:color w:val="000000" w:themeColor="text1"/>
          <w:sz w:val="28"/>
          <w:szCs w:val="28"/>
        </w:rPr>
        <w:t>．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Style w:val="a4"/>
          <w:rFonts w:ascii="Helvetica" w:hAnsi="Helvetica" w:cs="Helvetica"/>
          <w:color w:val="000000" w:themeColor="text1"/>
          <w:sz w:val="28"/>
          <w:szCs w:val="28"/>
        </w:rPr>
        <w:t xml:space="preserve">　　二、基本内容</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7</w:t>
      </w:r>
      <w:r w:rsidRPr="00535B1F">
        <w:rPr>
          <w:rFonts w:ascii="Helvetica" w:hAnsi="Helvetica" w:cs="Helvetica"/>
          <w:color w:val="000000" w:themeColor="text1"/>
          <w:sz w:val="28"/>
          <w:szCs w:val="28"/>
        </w:rPr>
        <w:t>．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w:t>
      </w:r>
      <w:r w:rsidRPr="00535B1F">
        <w:rPr>
          <w:rFonts w:ascii="Helvetica" w:hAnsi="Helvetica" w:cs="Helvetica"/>
          <w:color w:val="000000" w:themeColor="text1"/>
          <w:sz w:val="28"/>
          <w:szCs w:val="28"/>
        </w:rPr>
        <w:lastRenderedPageBreak/>
        <w:t>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8</w:t>
      </w:r>
      <w:r w:rsidRPr="00535B1F">
        <w:rPr>
          <w:rFonts w:ascii="Helvetica" w:hAnsi="Helvetica" w:cs="Helvetica"/>
          <w:color w:val="000000" w:themeColor="text1"/>
          <w:sz w:val="28"/>
          <w:szCs w:val="28"/>
        </w:rPr>
        <w:t>．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能</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、马克思主义为什么</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行</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、中国特色社会主义为什么</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好</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w:t>
      </w:r>
      <w:r w:rsidRPr="00535B1F">
        <w:rPr>
          <w:rFonts w:ascii="Helvetica" w:hAnsi="Helvetica" w:cs="Helvetica"/>
          <w:color w:val="000000" w:themeColor="text1"/>
          <w:sz w:val="28"/>
          <w:szCs w:val="28"/>
        </w:rPr>
        <w:lastRenderedPageBreak/>
        <w:t>实现的，要付出更为艰巨、更为艰苦的努力，争做新时代的奋斗者、追梦人。</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9</w:t>
      </w:r>
      <w:r w:rsidRPr="00535B1F">
        <w:rPr>
          <w:rFonts w:ascii="Helvetica" w:hAnsi="Helvetica" w:cs="Helvetica"/>
          <w:color w:val="000000" w:themeColor="text1"/>
          <w:sz w:val="28"/>
          <w:szCs w:val="28"/>
        </w:rPr>
        <w:t>．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10</w:t>
      </w:r>
      <w:r w:rsidRPr="00535B1F">
        <w:rPr>
          <w:rFonts w:ascii="Helvetica" w:hAnsi="Helvetica" w:cs="Helvetica"/>
          <w:color w:val="000000" w:themeColor="text1"/>
          <w:sz w:val="28"/>
          <w:szCs w:val="28"/>
        </w:rPr>
        <w:t>．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lastRenderedPageBreak/>
        <w:t xml:space="preserve">　　</w:t>
      </w:r>
      <w:r w:rsidRPr="00535B1F">
        <w:rPr>
          <w:rFonts w:ascii="Helvetica" w:hAnsi="Helvetica" w:cs="Helvetica"/>
          <w:color w:val="000000" w:themeColor="text1"/>
          <w:sz w:val="28"/>
          <w:szCs w:val="28"/>
        </w:rPr>
        <w:t>11</w:t>
      </w:r>
      <w:r w:rsidRPr="00535B1F">
        <w:rPr>
          <w:rFonts w:ascii="Helvetica" w:hAnsi="Helvetica" w:cs="Helvetica"/>
          <w:color w:val="000000" w:themeColor="text1"/>
          <w:sz w:val="28"/>
          <w:szCs w:val="28"/>
        </w:rPr>
        <w:t>．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两个一百年</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奋斗目标、实现中华民族伟大复兴的关键一招，凝聚起将改革开放进行到底的强大力量。</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12</w:t>
      </w:r>
      <w:r w:rsidRPr="00535B1F">
        <w:rPr>
          <w:rFonts w:ascii="Helvetica" w:hAnsi="Helvetica" w:cs="Helvetica"/>
          <w:color w:val="000000" w:themeColor="text1"/>
          <w:sz w:val="28"/>
          <w:szCs w:val="28"/>
        </w:rPr>
        <w:t>．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lastRenderedPageBreak/>
        <w:t xml:space="preserve">　　</w:t>
      </w:r>
      <w:r w:rsidRPr="00535B1F">
        <w:rPr>
          <w:rFonts w:ascii="Helvetica" w:hAnsi="Helvetica" w:cs="Helvetica"/>
          <w:color w:val="000000" w:themeColor="text1"/>
          <w:sz w:val="28"/>
          <w:szCs w:val="28"/>
        </w:rPr>
        <w:t>13</w:t>
      </w:r>
      <w:r w:rsidRPr="00535B1F">
        <w:rPr>
          <w:rFonts w:ascii="Helvetica" w:hAnsi="Helvetica" w:cs="Helvetica"/>
          <w:color w:val="000000" w:themeColor="text1"/>
          <w:sz w:val="28"/>
          <w:szCs w:val="28"/>
        </w:rPr>
        <w:t>．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三个离不开</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思想，不断增强</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五个认同</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，使各民族同呼吸、共命运、心连心的光荣传统代代相传。</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14</w:t>
      </w:r>
      <w:r w:rsidRPr="00535B1F">
        <w:rPr>
          <w:rFonts w:ascii="Helvetica" w:hAnsi="Helvetica" w:cs="Helvetica"/>
          <w:color w:val="000000" w:themeColor="text1"/>
          <w:sz w:val="28"/>
          <w:szCs w:val="28"/>
        </w:rPr>
        <w:t>．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Style w:val="a4"/>
          <w:rFonts w:ascii="Helvetica" w:hAnsi="Helvetica" w:cs="Helvetica"/>
          <w:color w:val="000000" w:themeColor="text1"/>
          <w:sz w:val="28"/>
          <w:szCs w:val="28"/>
        </w:rPr>
        <w:t xml:space="preserve">　　三、新时代爱国主义教育要面向全体人民、聚焦青少年</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15</w:t>
      </w:r>
      <w:r w:rsidRPr="00535B1F">
        <w:rPr>
          <w:rFonts w:ascii="Helvetica" w:hAnsi="Helvetica" w:cs="Helvetica"/>
          <w:color w:val="000000" w:themeColor="text1"/>
          <w:sz w:val="28"/>
          <w:szCs w:val="28"/>
        </w:rPr>
        <w:t>．充分发挥课堂教学的主渠道作用。培养社会主义建设者和接班人，首先要培养学生的爱国情怀。要把青少年作为爱国主义教育的重中之重，将爱国主义精神贯穿于学校教育全过程，推动爱国主义教</w:t>
      </w:r>
      <w:r w:rsidRPr="00535B1F">
        <w:rPr>
          <w:rFonts w:ascii="Helvetica" w:hAnsi="Helvetica" w:cs="Helvetica"/>
          <w:color w:val="000000" w:themeColor="text1"/>
          <w:sz w:val="28"/>
          <w:szCs w:val="28"/>
        </w:rPr>
        <w:lastRenderedPageBreak/>
        <w:t>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16</w:t>
      </w:r>
      <w:r w:rsidRPr="00535B1F">
        <w:rPr>
          <w:rFonts w:ascii="Helvetica" w:hAnsi="Helvetica" w:cs="Helvetica"/>
          <w:color w:val="000000" w:themeColor="text1"/>
          <w:sz w:val="28"/>
          <w:szCs w:val="28"/>
        </w:rPr>
        <w:t>．办好学校思想政治理论课。思想政治理论课是爱国主义教育的主阵地。要紧紧抓住青少年阶段的</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拔节孕穗期</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17</w:t>
      </w:r>
      <w:r w:rsidRPr="00535B1F">
        <w:rPr>
          <w:rFonts w:ascii="Helvetica" w:hAnsi="Helvetica" w:cs="Helvetica"/>
          <w:color w:val="000000" w:themeColor="text1"/>
          <w:sz w:val="28"/>
          <w:szCs w:val="28"/>
        </w:rPr>
        <w:t>．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w:t>
      </w:r>
      <w:r w:rsidRPr="00535B1F">
        <w:rPr>
          <w:rFonts w:ascii="Helvetica" w:hAnsi="Helvetica" w:cs="Helvetica"/>
          <w:color w:val="000000" w:themeColor="text1"/>
          <w:sz w:val="28"/>
          <w:szCs w:val="28"/>
        </w:rPr>
        <w:lastRenderedPageBreak/>
        <w:t>爱国主义气息的网络文学、动漫、有声读物、网络游戏、手机游戏、短视频等。</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18</w:t>
      </w:r>
      <w:r w:rsidRPr="00535B1F">
        <w:rPr>
          <w:rFonts w:ascii="Helvetica" w:hAnsi="Helvetica" w:cs="Helvetica"/>
          <w:color w:val="000000" w:themeColor="text1"/>
          <w:sz w:val="28"/>
          <w:szCs w:val="28"/>
        </w:rPr>
        <w:t>．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三下乡</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、学雷锋志愿服务、创新创业、公益活动等，更好地了解国情民情，强化责任担当。密切与城市社区、农村、企业、部队、社会机构等的联系，丰富拓展爱国主义教育校外实践领域。</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19</w:t>
      </w:r>
      <w:r w:rsidRPr="00535B1F">
        <w:rPr>
          <w:rFonts w:ascii="Helvetica" w:hAnsi="Helvetica" w:cs="Helvetica"/>
          <w:color w:val="000000" w:themeColor="text1"/>
          <w:sz w:val="28"/>
          <w:szCs w:val="28"/>
        </w:rPr>
        <w:t>．在广大知识分子中弘扬爱国奋斗精神。我国知识分子历来有浓厚的家国情怀和强烈的社会责任感。深入开展</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弘扬爱国奋斗精神、建功立业新时代</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活动，弘扬</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两弹一星</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lastRenderedPageBreak/>
        <w:t xml:space="preserve">　　</w:t>
      </w:r>
      <w:r w:rsidRPr="00535B1F">
        <w:rPr>
          <w:rFonts w:ascii="Helvetica" w:hAnsi="Helvetica" w:cs="Helvetica"/>
          <w:color w:val="000000" w:themeColor="text1"/>
          <w:sz w:val="28"/>
          <w:szCs w:val="28"/>
        </w:rPr>
        <w:t>20</w:t>
      </w:r>
      <w:r w:rsidRPr="00535B1F">
        <w:rPr>
          <w:rFonts w:ascii="Helvetica" w:hAnsi="Helvetica" w:cs="Helvetica"/>
          <w:color w:val="000000" w:themeColor="text1"/>
          <w:sz w:val="28"/>
          <w:szCs w:val="28"/>
        </w:rPr>
        <w:t>．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一国两制</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实践教育，引导人们包括香港特别行政区同胞、澳门特别行政区同胞、台湾同胞和海外侨胞增强对国家的认同，自觉维护国家统一和民族团结。</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Style w:val="a4"/>
          <w:rFonts w:ascii="Helvetica" w:hAnsi="Helvetica" w:cs="Helvetica"/>
          <w:color w:val="000000" w:themeColor="text1"/>
          <w:sz w:val="28"/>
          <w:szCs w:val="28"/>
        </w:rPr>
        <w:t xml:space="preserve">　　四、丰富新时代爱国主义教育的实践载体</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21</w:t>
      </w:r>
      <w:r w:rsidRPr="00535B1F">
        <w:rPr>
          <w:rFonts w:ascii="Helvetica" w:hAnsi="Helvetica" w:cs="Helvetica"/>
          <w:color w:val="000000" w:themeColor="text1"/>
          <w:sz w:val="28"/>
          <w:szCs w:val="28"/>
        </w:rPr>
        <w:t>．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lastRenderedPageBreak/>
        <w:t xml:space="preserve">　　</w:t>
      </w:r>
      <w:r w:rsidRPr="00535B1F">
        <w:rPr>
          <w:rFonts w:ascii="Helvetica" w:hAnsi="Helvetica" w:cs="Helvetica"/>
          <w:color w:val="000000" w:themeColor="text1"/>
          <w:sz w:val="28"/>
          <w:szCs w:val="28"/>
        </w:rPr>
        <w:t>22</w:t>
      </w:r>
      <w:r w:rsidRPr="00535B1F">
        <w:rPr>
          <w:rFonts w:ascii="Helvetica" w:hAnsi="Helvetica" w:cs="Helvetica"/>
          <w:color w:val="000000" w:themeColor="text1"/>
          <w:sz w:val="28"/>
          <w:szCs w:val="28"/>
        </w:rPr>
        <w:t>．注重运用仪式礼仪。认真贯彻执行国旗法、国徽法、国歌法，学习宣传基本知识和国旗升挂、国徽使用、国歌奏唱礼仪。在全社会广泛开展</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同升国旗、同唱国歌</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23</w:t>
      </w:r>
      <w:r w:rsidRPr="00535B1F">
        <w:rPr>
          <w:rFonts w:ascii="Helvetica" w:hAnsi="Helvetica" w:cs="Helvetica"/>
          <w:color w:val="000000" w:themeColor="text1"/>
          <w:sz w:val="28"/>
          <w:szCs w:val="28"/>
        </w:rPr>
        <w:t>．组织重大纪念活动。充分挖掘重大纪念日、重大历史事件蕴含的爱国主义教育资源，组织开展系列庆祝或纪念活动和群众性主题教育。抓住国庆节这一重要时间节点，广泛开展</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我和我的祖国</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系列主题活动，通过主题宣讲、大合唱、共和国故事汇、快闪、灯光秀、游园活动等形式，引导人们歌唱祖国、致敬祖国、祝福祖国，使国庆黄金周成为爱国活动周。充分运用</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七一</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党的生日、</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八一</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24</w:t>
      </w:r>
      <w:r w:rsidRPr="00535B1F">
        <w:rPr>
          <w:rFonts w:ascii="Helvetica" w:hAnsi="Helvetica" w:cs="Helvetica"/>
          <w:color w:val="000000" w:themeColor="text1"/>
          <w:sz w:val="28"/>
          <w:szCs w:val="28"/>
        </w:rPr>
        <w:t>．发挥传统和现代节日的涵育功能。大力实施中国传统节日振兴工程，深化</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我们的节日</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主题活动，利用春节、元宵、清明、端午、七夕、中秋、重阳等重要传统节日，开展丰富多彩、积极健康、富有</w:t>
      </w:r>
      <w:r w:rsidRPr="00535B1F">
        <w:rPr>
          <w:rFonts w:ascii="Helvetica" w:hAnsi="Helvetica" w:cs="Helvetica"/>
          <w:color w:val="000000" w:themeColor="text1"/>
          <w:sz w:val="28"/>
          <w:szCs w:val="28"/>
        </w:rPr>
        <w:lastRenderedPageBreak/>
        <w:t>价值内涵的民俗文化活动，引导人们感悟中华文化、增进家国情怀。结合元旦、</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三八</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国际妇女节、</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五一</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国际劳动节、</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五四</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青年节、</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六一</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国际儿童节和中国农民丰收节等，开展各具特色的庆祝活动，激发人们的爱国主义和集体主义精神。</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25</w:t>
      </w:r>
      <w:r w:rsidRPr="00535B1F">
        <w:rPr>
          <w:rFonts w:ascii="Helvetica" w:hAnsi="Helvetica" w:cs="Helvetica"/>
          <w:color w:val="000000" w:themeColor="text1"/>
          <w:sz w:val="28"/>
          <w:szCs w:val="28"/>
        </w:rPr>
        <w:t>．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Style w:val="a4"/>
          <w:rFonts w:ascii="Helvetica" w:hAnsi="Helvetica" w:cs="Helvetica"/>
          <w:color w:val="000000" w:themeColor="text1"/>
          <w:sz w:val="28"/>
          <w:szCs w:val="28"/>
        </w:rPr>
        <w:t xml:space="preserve">　　五、营造新时代爱国主义教育的浓厚氛围</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26</w:t>
      </w:r>
      <w:r w:rsidRPr="00535B1F">
        <w:rPr>
          <w:rFonts w:ascii="Helvetica" w:hAnsi="Helvetica" w:cs="Helvetica"/>
          <w:color w:val="000000" w:themeColor="text1"/>
          <w:sz w:val="28"/>
          <w:szCs w:val="28"/>
        </w:rPr>
        <w:t>．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w:t>
      </w:r>
      <w:r w:rsidRPr="00535B1F">
        <w:rPr>
          <w:rFonts w:ascii="Helvetica" w:hAnsi="Helvetica" w:cs="Helvetica"/>
          <w:color w:val="000000" w:themeColor="text1"/>
          <w:sz w:val="28"/>
          <w:szCs w:val="28"/>
        </w:rPr>
        <w:lastRenderedPageBreak/>
        <w:t>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27</w:t>
      </w:r>
      <w:r w:rsidRPr="00535B1F">
        <w:rPr>
          <w:rFonts w:ascii="Helvetica" w:hAnsi="Helvetica" w:cs="Helvetica"/>
          <w:color w:val="000000" w:themeColor="text1"/>
          <w:sz w:val="28"/>
          <w:szCs w:val="28"/>
        </w:rPr>
        <w:t>．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28</w:t>
      </w:r>
      <w:r w:rsidRPr="00535B1F">
        <w:rPr>
          <w:rFonts w:ascii="Helvetica" w:hAnsi="Helvetica" w:cs="Helvetica"/>
          <w:color w:val="000000" w:themeColor="text1"/>
          <w:sz w:val="28"/>
          <w:szCs w:val="28"/>
        </w:rPr>
        <w:t>．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lastRenderedPageBreak/>
        <w:t xml:space="preserve">　　</w:t>
      </w:r>
      <w:r w:rsidRPr="00535B1F">
        <w:rPr>
          <w:rFonts w:ascii="Helvetica" w:hAnsi="Helvetica" w:cs="Helvetica"/>
          <w:color w:val="000000" w:themeColor="text1"/>
          <w:sz w:val="28"/>
          <w:szCs w:val="28"/>
        </w:rPr>
        <w:t>29</w:t>
      </w:r>
      <w:r w:rsidRPr="00535B1F">
        <w:rPr>
          <w:rFonts w:ascii="Helvetica" w:hAnsi="Helvetica" w:cs="Helvetica"/>
          <w:color w:val="000000" w:themeColor="text1"/>
          <w:sz w:val="28"/>
          <w:szCs w:val="28"/>
        </w:rPr>
        <w:t>．唱响互联网爱国主义主旋律。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学习强国</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学习平台在爱国主义宣传教育中的作用。加强网上舆论引导，依法依规进行综合治理，引导网民自觉抵制损害国家荣誉、否定中华优秀传统文化的错误言行，汇聚网上正能量。</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30</w:t>
      </w:r>
      <w:r w:rsidRPr="00535B1F">
        <w:rPr>
          <w:rFonts w:ascii="Helvetica" w:hAnsi="Helvetica" w:cs="Helvetica"/>
          <w:color w:val="000000" w:themeColor="text1"/>
          <w:sz w:val="28"/>
          <w:szCs w:val="28"/>
        </w:rPr>
        <w:t>．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一带一路</w:t>
      </w:r>
      <w:r w:rsidRPr="00535B1F">
        <w:rPr>
          <w:rFonts w:ascii="Helvetica" w:hAnsi="Helvetica" w:cs="Helvetica"/>
          <w:color w:val="000000" w:themeColor="text1"/>
          <w:sz w:val="28"/>
          <w:szCs w:val="28"/>
        </w:rPr>
        <w:t>”</w:t>
      </w:r>
      <w:r w:rsidRPr="00535B1F">
        <w:rPr>
          <w:rFonts w:ascii="Helvetica" w:hAnsi="Helvetica" w:cs="Helvetica"/>
          <w:color w:val="000000" w:themeColor="text1"/>
          <w:sz w:val="28"/>
          <w:szCs w:val="28"/>
        </w:rPr>
        <w:t>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31</w:t>
      </w:r>
      <w:r w:rsidRPr="00535B1F">
        <w:rPr>
          <w:rFonts w:ascii="Helvetica" w:hAnsi="Helvetica" w:cs="Helvetica"/>
          <w:color w:val="000000" w:themeColor="text1"/>
          <w:sz w:val="28"/>
          <w:szCs w:val="28"/>
        </w:rPr>
        <w:t>．强化制度和法治保障。把爱国主义精神融入相关法律法规和政策制度，体现到市民公约、村规民约、学生守则、行业规范、团体</w:t>
      </w:r>
      <w:r w:rsidRPr="00535B1F">
        <w:rPr>
          <w:rFonts w:ascii="Helvetica" w:hAnsi="Helvetica" w:cs="Helvetica"/>
          <w:color w:val="000000" w:themeColor="text1"/>
          <w:sz w:val="28"/>
          <w:szCs w:val="28"/>
        </w:rPr>
        <w:lastRenderedPageBreak/>
        <w:t>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Style w:val="a4"/>
          <w:rFonts w:ascii="Helvetica" w:hAnsi="Helvetica" w:cs="Helvetica"/>
          <w:color w:val="000000" w:themeColor="text1"/>
          <w:sz w:val="28"/>
          <w:szCs w:val="28"/>
        </w:rPr>
        <w:t xml:space="preserve">　　六、加强对新时代爱国主义教育的组织领导</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32</w:t>
      </w:r>
      <w:r w:rsidRPr="00535B1F">
        <w:rPr>
          <w:rFonts w:ascii="Helvetica" w:hAnsi="Helvetica" w:cs="Helvetica"/>
          <w:color w:val="000000" w:themeColor="text1"/>
          <w:sz w:val="28"/>
          <w:szCs w:val="28"/>
        </w:rPr>
        <w:t>．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33</w:t>
      </w:r>
      <w:r w:rsidRPr="00535B1F">
        <w:rPr>
          <w:rFonts w:ascii="Helvetica" w:hAnsi="Helvetica" w:cs="Helvetica"/>
          <w:color w:val="000000" w:themeColor="text1"/>
          <w:sz w:val="28"/>
          <w:szCs w:val="28"/>
        </w:rPr>
        <w:t>．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w:t>
      </w:r>
      <w:r w:rsidRPr="00535B1F">
        <w:rPr>
          <w:rFonts w:ascii="Helvetica" w:hAnsi="Helvetica" w:cs="Helvetica"/>
          <w:color w:val="000000" w:themeColor="text1"/>
          <w:sz w:val="28"/>
          <w:szCs w:val="28"/>
        </w:rPr>
        <w:lastRenderedPageBreak/>
        <w:t>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w:t>
      </w:r>
      <w:r w:rsidRPr="00535B1F">
        <w:rPr>
          <w:rFonts w:ascii="Helvetica" w:hAnsi="Helvetica" w:cs="Helvetica"/>
          <w:color w:val="000000" w:themeColor="text1"/>
          <w:sz w:val="28"/>
          <w:szCs w:val="28"/>
        </w:rPr>
        <w:t>34</w:t>
      </w:r>
      <w:r w:rsidRPr="00535B1F">
        <w:rPr>
          <w:rFonts w:ascii="Helvetica" w:hAnsi="Helvetica" w:cs="Helvetica"/>
          <w:color w:val="000000" w:themeColor="text1"/>
          <w:sz w:val="28"/>
          <w:szCs w:val="28"/>
        </w:rPr>
        <w:t>．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各地区各部门要根据本纲要制定贯彻落实的具体措施，确保爱国主义教育各项任务要求落到实处。</w:t>
      </w:r>
    </w:p>
    <w:p w:rsidR="00535B1F" w:rsidRPr="00535B1F" w:rsidRDefault="00535B1F" w:rsidP="00535B1F">
      <w:pPr>
        <w:pStyle w:val="a3"/>
        <w:spacing w:before="0" w:beforeAutospacing="0" w:after="173" w:afterAutospacing="0"/>
        <w:rPr>
          <w:rFonts w:ascii="Helvetica" w:hAnsi="Helvetica" w:cs="Helvetica"/>
          <w:color w:val="000000" w:themeColor="text1"/>
          <w:sz w:val="28"/>
          <w:szCs w:val="28"/>
        </w:rPr>
      </w:pPr>
      <w:r w:rsidRPr="00535B1F">
        <w:rPr>
          <w:rFonts w:ascii="Helvetica" w:hAnsi="Helvetica" w:cs="Helvetica"/>
          <w:color w:val="000000" w:themeColor="text1"/>
          <w:sz w:val="28"/>
          <w:szCs w:val="28"/>
        </w:rPr>
        <w:t xml:space="preserve">　　中国人民解放军和中国人民武装警察部队按照本纲要总的要求，结合部队实际制定具体规划、作出安排部署。</w:t>
      </w:r>
    </w:p>
    <w:p w:rsidR="002744B8" w:rsidRPr="00535B1F" w:rsidRDefault="00FB14D7">
      <w:pPr>
        <w:rPr>
          <w:color w:val="000000" w:themeColor="text1"/>
          <w:sz w:val="28"/>
          <w:szCs w:val="28"/>
        </w:rPr>
      </w:pPr>
    </w:p>
    <w:sectPr w:rsidR="002744B8" w:rsidRPr="00535B1F" w:rsidSect="00752E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B1F"/>
    <w:rsid w:val="00535B1F"/>
    <w:rsid w:val="00752E39"/>
    <w:rsid w:val="00BF6277"/>
    <w:rsid w:val="00E42D30"/>
    <w:rsid w:val="00FB1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B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5B1F"/>
    <w:rPr>
      <w:b/>
      <w:bCs/>
    </w:rPr>
  </w:style>
</w:styles>
</file>

<file path=word/webSettings.xml><?xml version="1.0" encoding="utf-8"?>
<w:webSettings xmlns:r="http://schemas.openxmlformats.org/officeDocument/2006/relationships" xmlns:w="http://schemas.openxmlformats.org/wordprocessingml/2006/main">
  <w:divs>
    <w:div w:id="4934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zhxh</dc:creator>
  <cp:lastModifiedBy>zhxh</cp:lastModifiedBy>
  <cp:revision>3</cp:revision>
  <dcterms:created xsi:type="dcterms:W3CDTF">2019-11-13T06:16:00Z</dcterms:created>
  <dcterms:modified xsi:type="dcterms:W3CDTF">2019-11-13T06:35:00Z</dcterms:modified>
</cp:coreProperties>
</file>